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BE" w:rsidRDefault="00B96361" w:rsidP="00B96361">
      <w:pPr>
        <w:pStyle w:val="NoSpacing"/>
        <w:jc w:val="center"/>
        <w:rPr>
          <w:rFonts w:ascii="Lucida Sans" w:hAnsi="Lucida Sans"/>
          <w:b/>
          <w:sz w:val="32"/>
          <w:szCs w:val="32"/>
          <w:u w:val="single"/>
        </w:rPr>
      </w:pPr>
      <w:r w:rsidRPr="00B96361">
        <w:rPr>
          <w:rFonts w:ascii="Lucida Sans" w:hAnsi="Lucida Sans"/>
          <w:b/>
          <w:sz w:val="32"/>
          <w:szCs w:val="32"/>
          <w:u w:val="single"/>
        </w:rPr>
        <w:t>Responsibilities for Preschool Aide</w:t>
      </w:r>
    </w:p>
    <w:p w:rsidR="00B96361" w:rsidRDefault="00B96361" w:rsidP="00B96361">
      <w:pPr>
        <w:pStyle w:val="NoSpacing"/>
        <w:jc w:val="center"/>
        <w:rPr>
          <w:rFonts w:ascii="Lucida Sans" w:hAnsi="Lucida Sans"/>
          <w:b/>
          <w:sz w:val="32"/>
          <w:szCs w:val="32"/>
          <w:u w:val="single"/>
        </w:rPr>
      </w:pPr>
    </w:p>
    <w:p w:rsidR="00B96361" w:rsidRDefault="00B96361" w:rsidP="00B96361">
      <w:pPr>
        <w:pStyle w:val="NoSpacing"/>
        <w:jc w:val="center"/>
        <w:rPr>
          <w:rFonts w:ascii="Lucida Sans" w:hAnsi="Lucida Sans"/>
          <w:sz w:val="28"/>
          <w:szCs w:val="28"/>
        </w:rPr>
      </w:pPr>
      <w:r>
        <w:rPr>
          <w:rFonts w:ascii="Lucida Sans" w:hAnsi="Lucida Sans"/>
          <w:sz w:val="28"/>
          <w:szCs w:val="28"/>
        </w:rPr>
        <w:t>They include, but not limited to, responsible for direction and supervision of any group of preschool children.  Performs activities that ensure the safety, involvement and creativity of each individual in the group.  Works cooperatively with the teachers and administrator in the implementation of daily plans in accordance with the lesson, incorporating ODJFS standards.  Must attend training classes to broaden professionalism, education and skill involving child care and development.  High School Diploma or equivalent and submit to a background check required.  Hours are part time mornings, Tuesday-Thursday and follow the Rittman Schools calendar year.</w:t>
      </w:r>
    </w:p>
    <w:p w:rsidR="00B96361" w:rsidRDefault="00B96361" w:rsidP="00B96361">
      <w:pPr>
        <w:pStyle w:val="NoSpacing"/>
        <w:jc w:val="center"/>
        <w:rPr>
          <w:rFonts w:ascii="Lucida Sans" w:hAnsi="Lucida Sans"/>
          <w:sz w:val="28"/>
          <w:szCs w:val="28"/>
        </w:rPr>
      </w:pPr>
    </w:p>
    <w:p w:rsidR="00B96361" w:rsidRPr="00B96361" w:rsidRDefault="00B96361" w:rsidP="00B96361">
      <w:pPr>
        <w:pStyle w:val="NoSpacing"/>
        <w:rPr>
          <w:rFonts w:ascii="Lucida Sans" w:hAnsi="Lucida Sans"/>
          <w:i/>
          <w:sz w:val="28"/>
          <w:szCs w:val="28"/>
        </w:rPr>
      </w:pPr>
      <w:r w:rsidRPr="00B96361">
        <w:rPr>
          <w:rFonts w:ascii="Lucida Sans" w:hAnsi="Lucida Sans"/>
          <w:i/>
          <w:sz w:val="28"/>
          <w:szCs w:val="28"/>
        </w:rPr>
        <w:t>Job Type: Part-time</w:t>
      </w:r>
    </w:p>
    <w:p w:rsidR="00B96361" w:rsidRPr="00B96361" w:rsidRDefault="00B96361" w:rsidP="00B96361">
      <w:pPr>
        <w:pStyle w:val="NoSpacing"/>
        <w:rPr>
          <w:rFonts w:ascii="Lucida Sans" w:hAnsi="Lucida Sans"/>
          <w:i/>
          <w:sz w:val="28"/>
          <w:szCs w:val="28"/>
        </w:rPr>
      </w:pPr>
    </w:p>
    <w:p w:rsidR="00B96361" w:rsidRPr="00B96361" w:rsidRDefault="00B96361" w:rsidP="00B96361">
      <w:pPr>
        <w:pStyle w:val="NoSpacing"/>
        <w:rPr>
          <w:rFonts w:ascii="Lucida Sans" w:hAnsi="Lucida Sans"/>
          <w:i/>
          <w:sz w:val="28"/>
          <w:szCs w:val="28"/>
        </w:rPr>
      </w:pPr>
      <w:r w:rsidRPr="00B96361">
        <w:rPr>
          <w:rFonts w:ascii="Lucida Sans" w:hAnsi="Lucida Sans"/>
          <w:i/>
          <w:sz w:val="28"/>
          <w:szCs w:val="28"/>
        </w:rPr>
        <w:t>Pay: From $9.30 per hour</w:t>
      </w:r>
    </w:p>
    <w:p w:rsidR="00B96361" w:rsidRPr="00B96361" w:rsidRDefault="00B96361" w:rsidP="00B96361">
      <w:pPr>
        <w:pStyle w:val="NoSpacing"/>
        <w:rPr>
          <w:rFonts w:ascii="Lucida Sans" w:hAnsi="Lucida Sans"/>
          <w:i/>
          <w:sz w:val="28"/>
          <w:szCs w:val="28"/>
        </w:rPr>
      </w:pPr>
    </w:p>
    <w:p w:rsidR="00B96361" w:rsidRPr="00B96361" w:rsidRDefault="00B96361" w:rsidP="00B96361">
      <w:pPr>
        <w:pStyle w:val="NoSpacing"/>
        <w:rPr>
          <w:rFonts w:ascii="Lucida Sans" w:hAnsi="Lucida Sans"/>
          <w:i/>
          <w:sz w:val="28"/>
          <w:szCs w:val="28"/>
        </w:rPr>
      </w:pPr>
      <w:r w:rsidRPr="00B96361">
        <w:rPr>
          <w:rFonts w:ascii="Lucida Sans" w:hAnsi="Lucida Sans"/>
          <w:i/>
          <w:sz w:val="28"/>
          <w:szCs w:val="28"/>
        </w:rPr>
        <w:t>COVID-19 considerations:  As needed</w:t>
      </w:r>
      <w:bookmarkStart w:id="0" w:name="_GoBack"/>
      <w:bookmarkEnd w:id="0"/>
    </w:p>
    <w:sectPr w:rsidR="00B96361" w:rsidRPr="00B96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61"/>
    <w:rsid w:val="004A521C"/>
    <w:rsid w:val="00B96361"/>
    <w:rsid w:val="00BE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F577-6FB0-49EF-817F-C948C25F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King</dc:creator>
  <cp:keywords/>
  <dc:description/>
  <cp:lastModifiedBy>Becky King</cp:lastModifiedBy>
  <cp:revision>1</cp:revision>
  <dcterms:created xsi:type="dcterms:W3CDTF">2022-08-08T12:48:00Z</dcterms:created>
  <dcterms:modified xsi:type="dcterms:W3CDTF">2022-08-08T12:56:00Z</dcterms:modified>
</cp:coreProperties>
</file>